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BF9" w:rsidRDefault="00FE37AA" w:rsidP="00FE37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FE37AA" w:rsidRDefault="00FE37AA" w:rsidP="00FE37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избирателями депутата Совета депутатов муниципального округа Мещанский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Закускина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за период с 20.12.2018 по 16.12.2019</w:t>
      </w:r>
    </w:p>
    <w:p w:rsidR="00FE37AA" w:rsidRDefault="00FE37AA" w:rsidP="00FE37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37AA" w:rsidRDefault="00FE37AA" w:rsidP="00FE3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Пушкарев пер., д. 19, подъезд 1, этаж 1   16.12.2019 16.00-18.00</w:t>
      </w:r>
    </w:p>
    <w:p w:rsidR="00FE37AA" w:rsidRDefault="00FE37AA" w:rsidP="00FE3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7AA" w:rsidRDefault="00390306" w:rsidP="00A93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E37AA">
        <w:rPr>
          <w:rFonts w:ascii="Times New Roman" w:hAnsi="Times New Roman" w:cs="Times New Roman"/>
          <w:sz w:val="28"/>
          <w:szCs w:val="28"/>
        </w:rPr>
        <w:t>о исполнение п. 6 ст. 11 Устава муниципального округа Мещанский и в соответствии с Порядком проведения отчета депутата Совета депутатов муниципального округа Мещанский перед избирателями, утвержденным решением Совета депутатов муниципального округа Мещанский от 24.01.2017 № Р-03, представляю отчет о своей работе перед д избирателями за период с 20.12.2018 по 16.12.2019.</w:t>
      </w:r>
    </w:p>
    <w:p w:rsidR="00FE37AA" w:rsidRDefault="00FE37AA" w:rsidP="00A93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депутата перед избирателями осуществляется в целях:</w:t>
      </w:r>
    </w:p>
    <w:p w:rsidR="00FE37AA" w:rsidRDefault="00FE37AA" w:rsidP="00A93F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Создания условий для получения избирателями полной и достоверной информации о деятельности депутата;</w:t>
      </w:r>
    </w:p>
    <w:p w:rsidR="00FE37AA" w:rsidRDefault="00FE37AA" w:rsidP="00A93F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 открытости и публичности в деятельности депутата;</w:t>
      </w:r>
    </w:p>
    <w:p w:rsidR="00FE37AA" w:rsidRDefault="00FE37AA" w:rsidP="00A93F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Повышения уровня доверия избирателей к депутату;</w:t>
      </w:r>
    </w:p>
    <w:p w:rsidR="00FE37AA" w:rsidRDefault="00FE37AA" w:rsidP="00A93F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 взаимодействия депутата с избирателями.</w:t>
      </w:r>
    </w:p>
    <w:p w:rsidR="00FE37AA" w:rsidRDefault="00FE37AA" w:rsidP="00A93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7AA" w:rsidRDefault="00FE37AA" w:rsidP="00A93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депутата Совета депутатов муниципального округа Мещанский исполняю на непостоянной основе.</w:t>
      </w:r>
    </w:p>
    <w:p w:rsidR="00FE37AA" w:rsidRDefault="00FE37AA" w:rsidP="00A93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проведено 14 заседаний Совета депутатов, в том числе 8 очередных заседаний и 6 внеочередных заседаний. Принял участие во всех заседаниях Совета депутатов – 100 %.</w:t>
      </w:r>
    </w:p>
    <w:p w:rsidR="00FE37AA" w:rsidRDefault="00FE37AA" w:rsidP="00A93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вносил на рассмотрение Совета депутатов несколько проектов решений Совета депутатов. По части прое</w:t>
      </w:r>
      <w:r w:rsidR="00C505B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тов решения Совета депутатов е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были  приняты</w:t>
      </w:r>
      <w:proofErr w:type="gramEnd"/>
      <w:r>
        <w:rPr>
          <w:rFonts w:ascii="Times New Roman" w:hAnsi="Times New Roman" w:cs="Times New Roman"/>
          <w:sz w:val="28"/>
          <w:szCs w:val="28"/>
        </w:rPr>
        <w:t>, по части – были приняты в   полном объеме.</w:t>
      </w:r>
    </w:p>
    <w:p w:rsidR="00A93F06" w:rsidRDefault="00A93F06" w:rsidP="00A93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Являюсь членом 3-х комиссий:</w:t>
      </w:r>
    </w:p>
    <w:p w:rsidR="00A93F06" w:rsidRDefault="00A93F06" w:rsidP="00A93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Бюджетно-финансовой комиссии муниципального округа Мещанский;</w:t>
      </w:r>
    </w:p>
    <w:p w:rsidR="00A93F06" w:rsidRDefault="00A93F06" w:rsidP="00A93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Комиссии по развитию муниципального округа Мещанский;</w:t>
      </w:r>
    </w:p>
    <w:p w:rsidR="00A93F06" w:rsidRDefault="00A93F06" w:rsidP="00A93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Комиссии Совета депутатов муниципального округа Мещанский по соблюдению лицами, замещающими муниципальные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должности,  ограничений</w:t>
      </w:r>
      <w:proofErr w:type="gramEnd"/>
      <w:r>
        <w:rPr>
          <w:rFonts w:ascii="Times New Roman" w:hAnsi="Times New Roman" w:cs="Times New Roman"/>
          <w:sz w:val="28"/>
          <w:szCs w:val="28"/>
        </w:rPr>
        <w:t>, запретов и исполнения ими обязанностей, установленных законодательством Российской Федерации о противодействии коррупции.</w:t>
      </w:r>
    </w:p>
    <w:p w:rsidR="00A93F06" w:rsidRDefault="00A93F06" w:rsidP="00A93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Принимал участие во всех проведенных заседаниях комиссий – 100%.</w:t>
      </w:r>
    </w:p>
    <w:p w:rsidR="00A93F06" w:rsidRDefault="00A93F06" w:rsidP="00A93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Порядком организации и осуществления личного приема граждан депутатами Совета депутатов муниципального округа Мещанский, утвержденным решением Совета депутатов муниципального округа Мещанский 24.01.2017 № Р-02, проводил ежемесячные приемы граждан (2 раза в месяц):</w:t>
      </w:r>
    </w:p>
    <w:p w:rsidR="00A93F06" w:rsidRDefault="00A93F06" w:rsidP="00A93F0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понедельник каждого месяца с 18.00 по адресу: проспект Мира, д. 5, стр. 3 (администрация муниципального округа Мещанский);</w:t>
      </w:r>
    </w:p>
    <w:p w:rsidR="00A93F06" w:rsidRDefault="00A93F06" w:rsidP="00A93F0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Второй вторник каждого месяца с 19.30 по адресу: проспект Мира, д. 47, стр. 2 (местное отделение политической партии «Единая Россия» Мещанского района).</w:t>
      </w:r>
    </w:p>
    <w:p w:rsidR="00A93F06" w:rsidRDefault="00A93F06" w:rsidP="00A93F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при обращении жителей в другие дни, так же осуществляю прием по предварительной договоренности в удобное для жителей время.</w:t>
      </w:r>
    </w:p>
    <w:p w:rsidR="00A93F06" w:rsidRDefault="00A93F06" w:rsidP="00A93F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на личный прием обратилось более </w:t>
      </w:r>
      <w:r w:rsidR="0056000F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жителей.</w:t>
      </w:r>
    </w:p>
    <w:p w:rsidR="0096738E" w:rsidRDefault="0096738E" w:rsidP="00A93F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7CF" w:rsidRDefault="004F37CF" w:rsidP="00A93F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зарегистрировано более </w:t>
      </w:r>
      <w:r w:rsidR="00390306">
        <w:rPr>
          <w:rFonts w:ascii="Times New Roman" w:hAnsi="Times New Roman" w:cs="Times New Roman"/>
          <w:sz w:val="28"/>
          <w:szCs w:val="28"/>
        </w:rPr>
        <w:t>400</w:t>
      </w:r>
      <w:r>
        <w:rPr>
          <w:rFonts w:ascii="Times New Roman" w:hAnsi="Times New Roman" w:cs="Times New Roman"/>
          <w:sz w:val="28"/>
          <w:szCs w:val="28"/>
        </w:rPr>
        <w:t xml:space="preserve"> обращений. По всем обращениям даны письменные ответы. Для разрешения спорных вопросов и по обращениям жителей организовывались</w:t>
      </w:r>
      <w:r w:rsidR="000C13CD">
        <w:rPr>
          <w:rFonts w:ascii="Times New Roman" w:hAnsi="Times New Roman" w:cs="Times New Roman"/>
          <w:sz w:val="28"/>
          <w:szCs w:val="28"/>
        </w:rPr>
        <w:t xml:space="preserve"> комиссионные выходы по конкретным адресам для решения вопросов совместно с жителями, уполномоченными лицами района.</w:t>
      </w:r>
    </w:p>
    <w:p w:rsidR="0056000F" w:rsidRDefault="0056000F" w:rsidP="00A93F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C13CD" w:rsidRPr="00A93F06" w:rsidRDefault="000C13CD" w:rsidP="00A93F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отчетный период активно принимал участие в контроле за ходом капитального ремонта по закрепленным домам. Акты по приемке работ подписываются только после личного, тщательного обследования объемов и качества выполненных работ, после согласования с жителями, работниками эксплуатирующей организации, представителями управы района и Фонда капитального ремонта.</w:t>
      </w:r>
    </w:p>
    <w:sectPr w:rsidR="000C13CD" w:rsidRPr="00A93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318D1"/>
    <w:multiLevelType w:val="hybridMultilevel"/>
    <w:tmpl w:val="B552C23E"/>
    <w:lvl w:ilvl="0" w:tplc="ACB04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0B8033E"/>
    <w:multiLevelType w:val="hybridMultilevel"/>
    <w:tmpl w:val="2C8071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AA"/>
    <w:rsid w:val="000C13CD"/>
    <w:rsid w:val="00300BF9"/>
    <w:rsid w:val="00390306"/>
    <w:rsid w:val="004F37CF"/>
    <w:rsid w:val="0056000F"/>
    <w:rsid w:val="007B712B"/>
    <w:rsid w:val="0096738E"/>
    <w:rsid w:val="00A93F06"/>
    <w:rsid w:val="00B055F2"/>
    <w:rsid w:val="00C505BD"/>
    <w:rsid w:val="00FE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C326C"/>
  <w15:chartTrackingRefBased/>
  <w15:docId w15:val="{FB41D351-60FE-4E8A-88C7-0A666E08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7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7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71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Шмелева М.А.</dc:creator>
  <cp:keywords/>
  <dc:description/>
  <cp:lastModifiedBy>Шмелева М.А.</cp:lastModifiedBy>
  <cp:revision>7</cp:revision>
  <cp:lastPrinted>2019-12-16T15:17:00Z</cp:lastPrinted>
  <dcterms:created xsi:type="dcterms:W3CDTF">2019-12-16T14:07:00Z</dcterms:created>
  <dcterms:modified xsi:type="dcterms:W3CDTF">2019-12-23T13:55:00Z</dcterms:modified>
</cp:coreProperties>
</file>