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4E0" w:rsidRDefault="008804E0" w:rsidP="008804E0">
      <w:pPr>
        <w:jc w:val="center"/>
      </w:pPr>
      <w:r>
        <w:t>ОТЧЁТ</w:t>
      </w:r>
    </w:p>
    <w:p w:rsidR="008804E0" w:rsidRDefault="008804E0" w:rsidP="008804E0"/>
    <w:p w:rsidR="008804E0" w:rsidRDefault="008804E0" w:rsidP="008804E0">
      <w:pPr>
        <w:ind w:firstLine="0"/>
        <w:jc w:val="center"/>
      </w:pPr>
      <w:r>
        <w:t xml:space="preserve">О РЕЗУЛЬТАТАХ ДЕЯТЕЛЬНОСТИ МУНИЦИПАЛЬНОГО ДЕПУТАТА МУНИЦИПАЛЬНОГО ОКРУГА МЕЩАНСКИЙ </w:t>
      </w:r>
      <w:r w:rsidR="008B4F88">
        <w:t xml:space="preserve">В ГОРОДЕ МОСКВЕ </w:t>
      </w:r>
      <w:r>
        <w:rPr>
          <w:b/>
        </w:rPr>
        <w:t>КРИСТИНЫ ИГНАТОВНЫ САМСОНЕНКО</w:t>
      </w:r>
      <w:r>
        <w:t xml:space="preserve"> В 202</w:t>
      </w:r>
      <w:r w:rsidR="008B4F88">
        <w:t>4</w:t>
      </w:r>
      <w:r>
        <w:t xml:space="preserve"> ГОДУ</w:t>
      </w:r>
    </w:p>
    <w:p w:rsidR="008804E0" w:rsidRDefault="008804E0" w:rsidP="008804E0"/>
    <w:p w:rsidR="008804E0" w:rsidRDefault="00C94974" w:rsidP="008804E0">
      <w:r>
        <w:t>Во исполнение п.1 ст.58 Регламента Совета депутатов муниципального округа Мещанский и в соответствие с «Порядком проведения отчёта депутата СД МО Мещанский перед избирателями», утверждённый решением СД МО Мещанский от 24.01.2017 г. №Р-03, представляю отчёт о своей работе перед избирателями за период с января по декабрь 202</w:t>
      </w:r>
      <w:r w:rsidR="008B4F88">
        <w:t>4</w:t>
      </w:r>
      <w:r>
        <w:t xml:space="preserve"> года.</w:t>
      </w:r>
    </w:p>
    <w:p w:rsidR="008804E0" w:rsidRDefault="008804E0" w:rsidP="008804E0">
      <w:r>
        <w:t>В 202</w:t>
      </w:r>
      <w:r w:rsidR="008B4F88">
        <w:t>4</w:t>
      </w:r>
      <w:r>
        <w:t xml:space="preserve"> году проведено 1</w:t>
      </w:r>
      <w:r w:rsidR="000B1877">
        <w:t>5</w:t>
      </w:r>
      <w:r>
        <w:t xml:space="preserve"> заседаний Совета депутатов. Из них </w:t>
      </w:r>
      <w:r w:rsidR="008B4F88">
        <w:t>11</w:t>
      </w:r>
      <w:r>
        <w:t xml:space="preserve"> </w:t>
      </w:r>
      <w:r w:rsidR="000B1877">
        <w:t xml:space="preserve">— </w:t>
      </w:r>
      <w:r>
        <w:t xml:space="preserve">очередных и </w:t>
      </w:r>
      <w:r w:rsidR="000B1877">
        <w:t>четыре</w:t>
      </w:r>
      <w:bookmarkStart w:id="0" w:name="_GoBack"/>
      <w:bookmarkEnd w:id="0"/>
      <w:r>
        <w:t xml:space="preserve"> – внеочередных. Я присутствовала на всех заседаниях, личная посещаемость составила 100 %.</w:t>
      </w:r>
    </w:p>
    <w:p w:rsidR="008804E0" w:rsidRDefault="008804E0" w:rsidP="008804E0">
      <w:r>
        <w:t>Являюсь членом комиссий:</w:t>
      </w:r>
    </w:p>
    <w:p w:rsidR="008804E0" w:rsidRDefault="000F3480" w:rsidP="000F3480">
      <w:pPr>
        <w:pStyle w:val="a3"/>
        <w:numPr>
          <w:ilvl w:val="0"/>
          <w:numId w:val="1"/>
        </w:numPr>
      </w:pPr>
      <w:r w:rsidRPr="000F3480">
        <w:t>по вопросам социальной и молод</w:t>
      </w:r>
      <w:r>
        <w:t>ё</w:t>
      </w:r>
      <w:r w:rsidRPr="000F3480">
        <w:t>жной политики, культурно-массовой и военно-патриотической работы с населением по месту жительства</w:t>
      </w:r>
      <w:r w:rsidR="008804E0">
        <w:t>;</w:t>
      </w:r>
    </w:p>
    <w:p w:rsidR="008804E0" w:rsidRDefault="008804E0" w:rsidP="008804E0">
      <w:pPr>
        <w:pStyle w:val="a3"/>
        <w:numPr>
          <w:ilvl w:val="0"/>
          <w:numId w:val="1"/>
        </w:numPr>
      </w:pPr>
      <w:r>
        <w:t>по вопросам развития муниципального округа Мещанский;</w:t>
      </w:r>
    </w:p>
    <w:p w:rsidR="008804E0" w:rsidRDefault="008804E0" w:rsidP="008804E0">
      <w:pPr>
        <w:pStyle w:val="a3"/>
        <w:numPr>
          <w:ilvl w:val="0"/>
          <w:numId w:val="1"/>
        </w:numPr>
      </w:pPr>
      <w:r w:rsidRPr="00106E04">
        <w:t>по вопросам жилищно-коммунального хозяйства, капитального ремонта, охраны памятников архитектуры</w:t>
      </w:r>
      <w:r w:rsidR="000F3480">
        <w:t>, где занимаю пост заместителя председателя комиссии.</w:t>
      </w:r>
    </w:p>
    <w:p w:rsidR="008804E0" w:rsidRDefault="008804E0" w:rsidP="008804E0">
      <w:r>
        <w:t>Все комиссии собираются по мере необходимости. В 202</w:t>
      </w:r>
      <w:r w:rsidR="008B4F88">
        <w:t>4</w:t>
      </w:r>
      <w:r>
        <w:t xml:space="preserve"> году комиссия</w:t>
      </w:r>
      <w:r w:rsidRPr="009B709D">
        <w:t xml:space="preserve"> </w:t>
      </w:r>
      <w:r>
        <w:t xml:space="preserve">по вопросам развития муниципального округа Мещанский собиралась </w:t>
      </w:r>
      <w:r w:rsidR="008B4F88">
        <w:t>11</w:t>
      </w:r>
      <w:r>
        <w:t xml:space="preserve"> раз. Комиссия </w:t>
      </w:r>
      <w:r w:rsidRPr="00106E04">
        <w:t>по вопросам жилищно-коммунального хозяйства, капитального ремонта, охраны памятников архитектуры</w:t>
      </w:r>
      <w:r>
        <w:t xml:space="preserve"> – </w:t>
      </w:r>
      <w:r w:rsidR="008B4F88">
        <w:t xml:space="preserve">четыре </w:t>
      </w:r>
      <w:r>
        <w:t xml:space="preserve">раза. Комиссия </w:t>
      </w:r>
      <w:r w:rsidR="000F3480" w:rsidRPr="000F3480">
        <w:t>по вопросам социальной и молод</w:t>
      </w:r>
      <w:r w:rsidR="000F3480">
        <w:t>ё</w:t>
      </w:r>
      <w:r w:rsidR="000F3480" w:rsidRPr="000F3480">
        <w:t>жной политики, культурно-массовой и военно-патриотической работы с населением по месту жительства</w:t>
      </w:r>
      <w:r w:rsidR="000F3480">
        <w:t xml:space="preserve"> — </w:t>
      </w:r>
      <w:r w:rsidR="008B4F88">
        <w:t>четыре</w:t>
      </w:r>
      <w:r w:rsidR="000F3480">
        <w:t xml:space="preserve"> раз</w:t>
      </w:r>
      <w:r w:rsidR="008B4F88">
        <w:t>а</w:t>
      </w:r>
      <w:r>
        <w:t>. Я присутствовала на заседаниях всех состоявшихся комиссий, посещаемость – 100 %.</w:t>
      </w:r>
    </w:p>
    <w:p w:rsidR="008804E0" w:rsidRDefault="008804E0" w:rsidP="008B4F88">
      <w:r>
        <w:t>В рамках выполнения закона города Москвы от 16.12.15 № 72 «О наделении органов местного самоуправления внутригородских муниципальных образований отдельными полномочиями в сфере организации и проведения капитального ремонта общего имущества в многоквартирных домах», в рамках реализации региональной программы капитального ремонта, решением Совета депутатов за каждым депутатом закреплены конкретные домовладения, в том числе и за мной. Я контролировала ход и качество выполнения работ на дворовых территориях и в жилых домах, принимала участие в комиссиях, проводивших открытие работ и их приёмку по следующим адресам:</w:t>
      </w:r>
    </w:p>
    <w:p w:rsidR="008804E0" w:rsidRDefault="008804E0" w:rsidP="008804E0">
      <w:pPr>
        <w:pStyle w:val="a3"/>
        <w:numPr>
          <w:ilvl w:val="0"/>
          <w:numId w:val="2"/>
        </w:numPr>
      </w:pPr>
      <w:r>
        <w:t xml:space="preserve">ул. </w:t>
      </w:r>
      <w:r w:rsidR="000E7080">
        <w:t>Щепкина, 12</w:t>
      </w:r>
      <w:r>
        <w:t>;</w:t>
      </w:r>
    </w:p>
    <w:p w:rsidR="008804E0" w:rsidRDefault="008804E0" w:rsidP="008804E0">
      <w:pPr>
        <w:pStyle w:val="a3"/>
        <w:numPr>
          <w:ilvl w:val="0"/>
          <w:numId w:val="2"/>
        </w:numPr>
      </w:pPr>
      <w:r>
        <w:t xml:space="preserve">пер. </w:t>
      </w:r>
      <w:r w:rsidR="008B4F88">
        <w:t>Пушкарёв, 21/24</w:t>
      </w:r>
      <w:r>
        <w:t>;</w:t>
      </w:r>
    </w:p>
    <w:p w:rsidR="008804E0" w:rsidRDefault="000E7080" w:rsidP="008804E0">
      <w:pPr>
        <w:pStyle w:val="a3"/>
        <w:numPr>
          <w:ilvl w:val="0"/>
          <w:numId w:val="2"/>
        </w:numPr>
      </w:pPr>
      <w:r>
        <w:t xml:space="preserve">пр-т Мира, </w:t>
      </w:r>
      <w:r w:rsidR="008B4F88">
        <w:t>54</w:t>
      </w:r>
      <w:r w:rsidR="008804E0">
        <w:t>;</w:t>
      </w:r>
    </w:p>
    <w:p w:rsidR="008804E0" w:rsidRDefault="008804E0" w:rsidP="008804E0">
      <w:pPr>
        <w:pStyle w:val="a3"/>
        <w:numPr>
          <w:ilvl w:val="0"/>
          <w:numId w:val="2"/>
        </w:numPr>
      </w:pPr>
      <w:r>
        <w:t xml:space="preserve">ул. </w:t>
      </w:r>
      <w:r w:rsidR="008B4F88">
        <w:t xml:space="preserve">Васнецова, 3, 11, </w:t>
      </w:r>
      <w:proofErr w:type="spellStart"/>
      <w:r w:rsidR="008B4F88">
        <w:t>стр</w:t>
      </w:r>
      <w:proofErr w:type="spellEnd"/>
      <w:r w:rsidR="008B4F88">
        <w:t xml:space="preserve"> .1 </w:t>
      </w:r>
      <w:r w:rsidR="000E7080">
        <w:t>и 15, стр. 1</w:t>
      </w:r>
      <w:r>
        <w:t>.</w:t>
      </w:r>
    </w:p>
    <w:p w:rsidR="008804E0" w:rsidRDefault="008804E0" w:rsidP="008804E0">
      <w:r>
        <w:t>Все акты по приёмке работ подписывались только после личного тщательного обследования объёмов и качества выполненных работ, после согласования с жителями, работника</w:t>
      </w:r>
      <w:r w:rsidR="008C696B">
        <w:t>ми эксплуатирующей организации.</w:t>
      </w:r>
    </w:p>
    <w:p w:rsidR="008804E0" w:rsidRDefault="008804E0" w:rsidP="008804E0">
      <w:r>
        <w:t>Кроме этого я контролировала ход благоустройства по адресам:</w:t>
      </w:r>
    </w:p>
    <w:p w:rsidR="008B4F88" w:rsidRDefault="008B4F88" w:rsidP="008C696B">
      <w:pPr>
        <w:pStyle w:val="a3"/>
        <w:numPr>
          <w:ilvl w:val="0"/>
          <w:numId w:val="3"/>
        </w:numPr>
      </w:pPr>
      <w:r>
        <w:t xml:space="preserve">ул. </w:t>
      </w:r>
      <w:proofErr w:type="spellStart"/>
      <w:r>
        <w:t>Трифоновская</w:t>
      </w:r>
      <w:proofErr w:type="spellEnd"/>
      <w:r>
        <w:t>, 56:</w:t>
      </w:r>
    </w:p>
    <w:p w:rsidR="008B4F88" w:rsidRDefault="008B4F88" w:rsidP="008C696B">
      <w:pPr>
        <w:pStyle w:val="a3"/>
        <w:numPr>
          <w:ilvl w:val="0"/>
          <w:numId w:val="3"/>
        </w:numPr>
      </w:pPr>
      <w:r>
        <w:t>пер. Печатников, 9 и 11;</w:t>
      </w:r>
    </w:p>
    <w:p w:rsidR="008B4F88" w:rsidRDefault="008B4F88" w:rsidP="008C696B">
      <w:pPr>
        <w:pStyle w:val="a3"/>
        <w:numPr>
          <w:ilvl w:val="0"/>
          <w:numId w:val="3"/>
        </w:numPr>
      </w:pPr>
      <w:r>
        <w:t xml:space="preserve">пер. </w:t>
      </w:r>
      <w:proofErr w:type="spellStart"/>
      <w:r>
        <w:t>Колокольников</w:t>
      </w:r>
      <w:proofErr w:type="spellEnd"/>
      <w:r>
        <w:t>, 10 и 12;</w:t>
      </w:r>
    </w:p>
    <w:p w:rsidR="008804E0" w:rsidRDefault="008B4F88" w:rsidP="008C696B">
      <w:pPr>
        <w:pStyle w:val="a3"/>
        <w:numPr>
          <w:ilvl w:val="0"/>
          <w:numId w:val="3"/>
        </w:numPr>
      </w:pPr>
      <w:r>
        <w:lastRenderedPageBreak/>
        <w:t>пер. Пушкарёв, 15</w:t>
      </w:r>
      <w:r w:rsidR="008804E0">
        <w:t>.</w:t>
      </w:r>
    </w:p>
    <w:p w:rsidR="00D804D9" w:rsidRDefault="008804E0" w:rsidP="008804E0">
      <w:r>
        <w:t xml:space="preserve">В соответствии с «Порядком организации и осуществления личного приёма граждан депутатами </w:t>
      </w:r>
      <w:r w:rsidR="007231F6">
        <w:t>С</w:t>
      </w:r>
      <w:r>
        <w:t>овета депутатов муниципального округа Мещанский» два раза в месяц я веду личные приёмы граждан. По установленному графику</w:t>
      </w:r>
      <w:r w:rsidR="00D804D9">
        <w:t xml:space="preserve"> это:</w:t>
      </w:r>
    </w:p>
    <w:p w:rsidR="00D804D9" w:rsidRDefault="008804E0" w:rsidP="00AA64F7">
      <w:pPr>
        <w:pStyle w:val="a3"/>
        <w:numPr>
          <w:ilvl w:val="0"/>
          <w:numId w:val="6"/>
        </w:numPr>
      </w:pPr>
      <w:r>
        <w:t>перв</w:t>
      </w:r>
      <w:r w:rsidR="003E76AE">
        <w:t>ая</w:t>
      </w:r>
      <w:r>
        <w:t xml:space="preserve"> </w:t>
      </w:r>
      <w:r w:rsidR="003E76AE">
        <w:t>среда</w:t>
      </w:r>
      <w:r w:rsidR="00D804D9">
        <w:t xml:space="preserve"> </w:t>
      </w:r>
      <w:r>
        <w:t xml:space="preserve">месяца </w:t>
      </w:r>
      <w:r w:rsidR="00D804D9">
        <w:t>с 1</w:t>
      </w:r>
      <w:r w:rsidR="003E76AE">
        <w:t>8</w:t>
      </w:r>
      <w:r w:rsidR="00D804D9">
        <w:t xml:space="preserve"> до 19 часов по адресу: </w:t>
      </w:r>
      <w:r w:rsidR="007231F6">
        <w:t xml:space="preserve">пр-т Мира, </w:t>
      </w:r>
      <w:r w:rsidR="003E76AE">
        <w:t xml:space="preserve">5, стр. 2 </w:t>
      </w:r>
      <w:r w:rsidR="00D804D9">
        <w:t>(</w:t>
      </w:r>
      <w:r w:rsidR="003E76AE">
        <w:t>управа Мещанского района</w:t>
      </w:r>
      <w:r w:rsidR="00D804D9">
        <w:t>);</w:t>
      </w:r>
    </w:p>
    <w:p w:rsidR="00D804D9" w:rsidRDefault="00D804D9" w:rsidP="00AA64F7">
      <w:pPr>
        <w:pStyle w:val="a3"/>
        <w:numPr>
          <w:ilvl w:val="0"/>
          <w:numId w:val="6"/>
        </w:numPr>
      </w:pPr>
      <w:r>
        <w:t>третий четверг с 18.00 до 19.30 по адресу: пр-т Мира, 47, стр. 2</w:t>
      </w:r>
      <w:r w:rsidR="00AA64F7">
        <w:t xml:space="preserve"> (отделение партии «Единая Россия»).</w:t>
      </w:r>
    </w:p>
    <w:p w:rsidR="008804E0" w:rsidRDefault="008804E0" w:rsidP="008804E0">
      <w:r>
        <w:t>Вместе с тем, так как я являюсь жительницей Мещанского района, я всегда готова выслушать просьбы и проблемы жителей в любое удобное для них время.</w:t>
      </w:r>
    </w:p>
    <w:p w:rsidR="008804E0" w:rsidRDefault="008804E0" w:rsidP="008804E0">
      <w:r>
        <w:t>За отчётный период я вела активную работу с обращениями граждан. Практически все обращения уже закрыты и исполнены. В том числе:</w:t>
      </w:r>
    </w:p>
    <w:p w:rsidR="008804E0" w:rsidRDefault="003E76AE" w:rsidP="008804E0">
      <w:pPr>
        <w:pStyle w:val="a3"/>
        <w:numPr>
          <w:ilvl w:val="0"/>
          <w:numId w:val="4"/>
        </w:numPr>
      </w:pPr>
      <w:r>
        <w:t>нарисован новый пешеходный переход на ул. Мещанской</w:t>
      </w:r>
      <w:r w:rsidR="007231F6">
        <w:t>;</w:t>
      </w:r>
    </w:p>
    <w:p w:rsidR="007231F6" w:rsidRDefault="007231F6" w:rsidP="008804E0">
      <w:pPr>
        <w:pStyle w:val="a3"/>
        <w:numPr>
          <w:ilvl w:val="0"/>
          <w:numId w:val="4"/>
        </w:numPr>
      </w:pPr>
      <w:r>
        <w:t>установлен знак «Парковка запрещена» между домами по ул. Троицкой, 9, к. 1 и ул. Троицкой, 8;</w:t>
      </w:r>
    </w:p>
    <w:p w:rsidR="007231F6" w:rsidRDefault="0027115A" w:rsidP="008804E0">
      <w:pPr>
        <w:pStyle w:val="a3"/>
        <w:numPr>
          <w:ilvl w:val="0"/>
          <w:numId w:val="4"/>
        </w:numPr>
      </w:pPr>
      <w:r>
        <w:t xml:space="preserve">огорожена детская площадка во дворе дома по ул. </w:t>
      </w:r>
      <w:proofErr w:type="spellStart"/>
      <w:r>
        <w:t>Трифоновской</w:t>
      </w:r>
      <w:proofErr w:type="spellEnd"/>
      <w:r>
        <w:t>, 56;</w:t>
      </w:r>
    </w:p>
    <w:p w:rsidR="0027115A" w:rsidRDefault="00B02619" w:rsidP="008804E0">
      <w:pPr>
        <w:pStyle w:val="a3"/>
        <w:numPr>
          <w:ilvl w:val="0"/>
          <w:numId w:val="4"/>
        </w:numPr>
      </w:pPr>
      <w:r>
        <w:t>убраны оскорбляющие таблички, которое выставило кафе на ул. Трубной.</w:t>
      </w:r>
    </w:p>
    <w:p w:rsidR="007231F6" w:rsidRDefault="007231F6" w:rsidP="008804E0">
      <w:r>
        <w:t>В различные ведомства, департаменты и организации направлено 20 обращений.</w:t>
      </w:r>
    </w:p>
    <w:p w:rsidR="008804E0" w:rsidRDefault="008804E0" w:rsidP="008804E0">
      <w:r>
        <w:t>В ходе своей депутатской деятельности я активно сотрудничаю с организациями, общественными объединениями, органами государственной власти и местного самоуправления, принимаю участие в различных мероприятиях и акциях вместе с жителями Мещанского района. Перечислю некоторые из них:</w:t>
      </w:r>
    </w:p>
    <w:p w:rsidR="008804E0" w:rsidRPr="00C625EB" w:rsidRDefault="007231F6" w:rsidP="008804E0">
      <w:pPr>
        <w:pStyle w:val="a3"/>
        <w:numPr>
          <w:ilvl w:val="0"/>
          <w:numId w:val="5"/>
        </w:numPr>
      </w:pPr>
      <w:r>
        <w:t>сбор гуманитарной помощи</w:t>
      </w:r>
      <w:r w:rsidR="008804E0" w:rsidRPr="00C625EB">
        <w:t xml:space="preserve"> для передачи на СВО;</w:t>
      </w:r>
    </w:p>
    <w:p w:rsidR="008804E0" w:rsidRPr="00C625EB" w:rsidRDefault="008804E0" w:rsidP="008804E0">
      <w:pPr>
        <w:pStyle w:val="a3"/>
        <w:numPr>
          <w:ilvl w:val="0"/>
          <w:numId w:val="5"/>
        </w:numPr>
      </w:pPr>
      <w:r w:rsidRPr="00C625EB">
        <w:t>раздача пасхальных куличей;</w:t>
      </w:r>
    </w:p>
    <w:p w:rsidR="008804E0" w:rsidRDefault="008804E0" w:rsidP="008804E0">
      <w:pPr>
        <w:pStyle w:val="a3"/>
        <w:numPr>
          <w:ilvl w:val="0"/>
          <w:numId w:val="5"/>
        </w:numPr>
      </w:pPr>
      <w:r w:rsidRPr="00C625EB">
        <w:t>поздравление ветеранов ВОВ;</w:t>
      </w:r>
    </w:p>
    <w:p w:rsidR="00E50FEC" w:rsidRDefault="00E50FEC" w:rsidP="008804E0">
      <w:pPr>
        <w:pStyle w:val="a3"/>
        <w:numPr>
          <w:ilvl w:val="0"/>
          <w:numId w:val="5"/>
        </w:numPr>
      </w:pPr>
      <w:r>
        <w:t>«</w:t>
      </w:r>
      <w:proofErr w:type="spellStart"/>
      <w:r>
        <w:t>Библионочь</w:t>
      </w:r>
      <w:proofErr w:type="spellEnd"/>
      <w:r>
        <w:t>»;</w:t>
      </w:r>
    </w:p>
    <w:p w:rsidR="00A4732F" w:rsidRPr="00C625EB" w:rsidRDefault="00A4732F" w:rsidP="008804E0">
      <w:pPr>
        <w:pStyle w:val="a3"/>
        <w:numPr>
          <w:ilvl w:val="0"/>
          <w:numId w:val="5"/>
        </w:numPr>
      </w:pPr>
      <w:r>
        <w:t>патриотические мероприятия к датам;</w:t>
      </w:r>
    </w:p>
    <w:p w:rsidR="008804E0" w:rsidRPr="00C625EB" w:rsidRDefault="008804E0" w:rsidP="008804E0">
      <w:pPr>
        <w:pStyle w:val="a3"/>
        <w:numPr>
          <w:ilvl w:val="0"/>
          <w:numId w:val="5"/>
        </w:numPr>
      </w:pPr>
      <w:r w:rsidRPr="00C625EB">
        <w:t>отчётно-выборны</w:t>
      </w:r>
      <w:r w:rsidR="000A2C1E">
        <w:t>е собрания</w:t>
      </w:r>
      <w:r w:rsidRPr="00C625EB">
        <w:t xml:space="preserve"> первичной организации Совета ветеранов;</w:t>
      </w:r>
    </w:p>
    <w:p w:rsidR="00E85F1B" w:rsidRDefault="008804E0" w:rsidP="008804E0">
      <w:pPr>
        <w:pStyle w:val="a3"/>
        <w:numPr>
          <w:ilvl w:val="0"/>
          <w:numId w:val="5"/>
        </w:numPr>
      </w:pPr>
      <w:r w:rsidRPr="00C625EB">
        <w:t>встреча с представителями молодёжной палаты Мещанского района</w:t>
      </w:r>
      <w:r w:rsidR="00E85F1B">
        <w:t>;</w:t>
      </w:r>
    </w:p>
    <w:p w:rsidR="008804E0" w:rsidRDefault="00912939" w:rsidP="008804E0">
      <w:pPr>
        <w:pStyle w:val="a3"/>
        <w:numPr>
          <w:ilvl w:val="0"/>
          <w:numId w:val="5"/>
        </w:numPr>
      </w:pPr>
      <w:r>
        <w:t>передача подарков</w:t>
      </w:r>
      <w:r w:rsidR="006F7BF9">
        <w:t xml:space="preserve"> участникам СВО, проходящим лечение в </w:t>
      </w:r>
      <w:r w:rsidR="00E85F1B">
        <w:t>госпитал</w:t>
      </w:r>
      <w:r w:rsidR="006F7BF9">
        <w:t>е</w:t>
      </w:r>
      <w:r w:rsidR="00E85F1B">
        <w:t xml:space="preserve"> им. Бурденко</w:t>
      </w:r>
      <w:r w:rsidR="007231F6">
        <w:t>.</w:t>
      </w:r>
    </w:p>
    <w:p w:rsidR="000A2C1E" w:rsidRDefault="000A2C1E" w:rsidP="000A2C1E">
      <w:r>
        <w:t>Являюсь автором и одним из организаторов следующих акций:</w:t>
      </w:r>
    </w:p>
    <w:p w:rsidR="000A2C1E" w:rsidRDefault="000A2C1E" w:rsidP="00A4732F">
      <w:pPr>
        <w:pStyle w:val="a3"/>
        <w:numPr>
          <w:ilvl w:val="0"/>
          <w:numId w:val="7"/>
        </w:numPr>
      </w:pPr>
      <w:r>
        <w:t>«Твори добро», где дети шьют игрушки для российских военных;</w:t>
      </w:r>
    </w:p>
    <w:p w:rsidR="000A2C1E" w:rsidRDefault="000A2C1E" w:rsidP="00A4732F">
      <w:pPr>
        <w:pStyle w:val="a3"/>
        <w:numPr>
          <w:ilvl w:val="0"/>
          <w:numId w:val="7"/>
        </w:numPr>
      </w:pPr>
      <w:r>
        <w:t>«Школа ЖКХ Мещанского района»;</w:t>
      </w:r>
    </w:p>
    <w:p w:rsidR="000A2C1E" w:rsidRDefault="00877B6F" w:rsidP="00A4732F">
      <w:pPr>
        <w:pStyle w:val="a3"/>
        <w:numPr>
          <w:ilvl w:val="0"/>
          <w:numId w:val="7"/>
        </w:numPr>
      </w:pPr>
      <w:r>
        <w:t xml:space="preserve">«Огонёк доброты и сети для </w:t>
      </w:r>
      <w:proofErr w:type="spellStart"/>
      <w:r>
        <w:t>СВОих</w:t>
      </w:r>
      <w:proofErr w:type="spellEnd"/>
      <w:r>
        <w:t xml:space="preserve"> от жителей Мещанского района» — </w:t>
      </w:r>
      <w:r w:rsidR="007231F6">
        <w:t>п</w:t>
      </w:r>
      <w:r w:rsidR="000A2C1E">
        <w:t>летение маскировочных сетей</w:t>
      </w:r>
      <w:r w:rsidR="007231F6">
        <w:t xml:space="preserve"> </w:t>
      </w:r>
      <w:r>
        <w:t xml:space="preserve">и создание окопных свечей </w:t>
      </w:r>
      <w:r w:rsidR="007231F6">
        <w:t>для участников специальной военной операции</w:t>
      </w:r>
      <w:r w:rsidR="000A2C1E">
        <w:t>;</w:t>
      </w:r>
    </w:p>
    <w:p w:rsidR="000A2C1E" w:rsidRDefault="007231F6" w:rsidP="007231F6">
      <w:pPr>
        <w:pStyle w:val="a3"/>
        <w:numPr>
          <w:ilvl w:val="0"/>
          <w:numId w:val="7"/>
        </w:numPr>
      </w:pPr>
      <w:r>
        <w:t>сбор гуманитарной помощи для подопечных благотворительного фонда «Подари тепло детям»</w:t>
      </w:r>
      <w:r w:rsidR="00A4732F">
        <w:t>.</w:t>
      </w:r>
    </w:p>
    <w:p w:rsidR="008804E0" w:rsidRDefault="008804E0" w:rsidP="008804E0">
      <w:r>
        <w:t>В 202</w:t>
      </w:r>
      <w:r w:rsidR="007231F6">
        <w:t>5</w:t>
      </w:r>
      <w:r>
        <w:t xml:space="preserve"> году планирую продолжить активное взаимодействие с жителями, представителями власти и ответственными за благополучие Мещанского района лицами.</w:t>
      </w:r>
    </w:p>
    <w:p w:rsidR="000B0D10" w:rsidRDefault="000B0D10"/>
    <w:sectPr w:rsidR="000B0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58BB"/>
    <w:multiLevelType w:val="hybridMultilevel"/>
    <w:tmpl w:val="8B5A6D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917B3A"/>
    <w:multiLevelType w:val="hybridMultilevel"/>
    <w:tmpl w:val="7560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C7123E"/>
    <w:multiLevelType w:val="hybridMultilevel"/>
    <w:tmpl w:val="35CAEC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287251D"/>
    <w:multiLevelType w:val="hybridMultilevel"/>
    <w:tmpl w:val="F2A43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B54864"/>
    <w:multiLevelType w:val="hybridMultilevel"/>
    <w:tmpl w:val="DABA93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B417614"/>
    <w:multiLevelType w:val="hybridMultilevel"/>
    <w:tmpl w:val="4386D5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7E26005"/>
    <w:multiLevelType w:val="hybridMultilevel"/>
    <w:tmpl w:val="FB905D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E0"/>
    <w:rsid w:val="0006407A"/>
    <w:rsid w:val="000A2C1E"/>
    <w:rsid w:val="000B0D10"/>
    <w:rsid w:val="000B1877"/>
    <w:rsid w:val="000E7080"/>
    <w:rsid w:val="000F3480"/>
    <w:rsid w:val="0027115A"/>
    <w:rsid w:val="003E76AE"/>
    <w:rsid w:val="006F7BF9"/>
    <w:rsid w:val="007231F6"/>
    <w:rsid w:val="00877B6F"/>
    <w:rsid w:val="008804E0"/>
    <w:rsid w:val="008B4F88"/>
    <w:rsid w:val="008C696B"/>
    <w:rsid w:val="00912939"/>
    <w:rsid w:val="009E216D"/>
    <w:rsid w:val="00A4732F"/>
    <w:rsid w:val="00A84540"/>
    <w:rsid w:val="00AA64F7"/>
    <w:rsid w:val="00B02619"/>
    <w:rsid w:val="00C4726B"/>
    <w:rsid w:val="00C94974"/>
    <w:rsid w:val="00D008A5"/>
    <w:rsid w:val="00D804D9"/>
    <w:rsid w:val="00DF0222"/>
    <w:rsid w:val="00E50FEC"/>
    <w:rsid w:val="00E8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8B9B8-CACC-4354-9703-8C8AFB73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4E0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2023-11-23T08:11:00Z</dcterms:created>
  <dcterms:modified xsi:type="dcterms:W3CDTF">2024-12-11T10:43:00Z</dcterms:modified>
</cp:coreProperties>
</file>